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1BA4B9" w14:textId="77777777" w:rsidR="00CC5453" w:rsidRDefault="00ED5AFF" w:rsidP="00ED5AFF">
      <w:pPr>
        <w:pStyle w:val="Heading1"/>
      </w:pPr>
      <w:r>
        <w:t>Text Feature Find</w:t>
      </w:r>
    </w:p>
    <w:p w14:paraId="2C1BA4BA" w14:textId="77777777" w:rsidR="00ED5AFF" w:rsidRDefault="00ED5AFF" w:rsidP="00ED5AFF">
      <w:pPr>
        <w:pStyle w:val="BodyText1"/>
        <w:rPr>
          <w:lang w:bidi="en-US"/>
        </w:rPr>
      </w:pPr>
      <w:r>
        <w:rPr>
          <w:lang w:bidi="en-US"/>
        </w:rPr>
        <w:t>Name______________________________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1440"/>
        <w:gridCol w:w="6408"/>
      </w:tblGrid>
      <w:tr w:rsidR="00ED5AFF" w14:paraId="2C1BA4BC" w14:textId="77777777" w:rsidTr="00ED5AFF">
        <w:tc>
          <w:tcPr>
            <w:tcW w:w="9576" w:type="dxa"/>
            <w:gridSpan w:val="3"/>
          </w:tcPr>
          <w:p w14:paraId="2C1BA4BB" w14:textId="77777777" w:rsidR="00ED5AFF" w:rsidRDefault="00ED5AFF" w:rsidP="00ED5AFF">
            <w:pPr>
              <w:pStyle w:val="BodyText1"/>
              <w:rPr>
                <w:lang w:bidi="en-US"/>
              </w:rPr>
            </w:pPr>
            <w:r>
              <w:rPr>
                <w:lang w:bidi="en-US"/>
              </w:rPr>
              <w:t>Title:</w:t>
            </w:r>
          </w:p>
        </w:tc>
      </w:tr>
      <w:tr w:rsidR="00ED5AFF" w:rsidRPr="00ED5AFF" w14:paraId="2C1BA4C0" w14:textId="77777777" w:rsidTr="00ED5AFF">
        <w:tc>
          <w:tcPr>
            <w:tcW w:w="1728" w:type="dxa"/>
            <w:vAlign w:val="center"/>
          </w:tcPr>
          <w:p w14:paraId="2C1BA4BD" w14:textId="77777777" w:rsidR="00ED5AFF" w:rsidRPr="00ED5AFF" w:rsidRDefault="00ED5AFF" w:rsidP="00ED5AFF">
            <w:pPr>
              <w:pStyle w:val="BodyText1"/>
              <w:spacing w:after="0"/>
              <w:rPr>
                <w:b/>
                <w:lang w:bidi="en-US"/>
              </w:rPr>
            </w:pPr>
            <w:r w:rsidRPr="00ED5AFF">
              <w:rPr>
                <w:b/>
                <w:lang w:bidi="en-US"/>
              </w:rPr>
              <w:t>Text Features</w:t>
            </w:r>
          </w:p>
        </w:tc>
        <w:tc>
          <w:tcPr>
            <w:tcW w:w="1440" w:type="dxa"/>
            <w:vAlign w:val="center"/>
          </w:tcPr>
          <w:p w14:paraId="2C1BA4BE" w14:textId="77777777" w:rsidR="00ED5AFF" w:rsidRPr="00ED5AFF" w:rsidRDefault="00ED5AFF" w:rsidP="00ED5AFF">
            <w:pPr>
              <w:pStyle w:val="BodyText1"/>
              <w:spacing w:after="0"/>
              <w:jc w:val="center"/>
              <w:rPr>
                <w:b/>
                <w:lang w:bidi="en-US"/>
              </w:rPr>
            </w:pPr>
            <w:r w:rsidRPr="00ED5AFF">
              <w:rPr>
                <w:b/>
                <w:lang w:bidi="en-US"/>
              </w:rPr>
              <w:t>Found in Book? Yes or No</w:t>
            </w:r>
          </w:p>
        </w:tc>
        <w:tc>
          <w:tcPr>
            <w:tcW w:w="6408" w:type="dxa"/>
            <w:vAlign w:val="center"/>
          </w:tcPr>
          <w:p w14:paraId="2C1BA4BF" w14:textId="77777777" w:rsidR="00ED5AFF" w:rsidRPr="00ED5AFF" w:rsidRDefault="00ED5AFF" w:rsidP="00ED5AFF">
            <w:pPr>
              <w:pStyle w:val="BodyText1"/>
              <w:spacing w:after="0"/>
              <w:rPr>
                <w:b/>
                <w:lang w:bidi="en-US"/>
              </w:rPr>
            </w:pPr>
            <w:r w:rsidRPr="00ED5AFF">
              <w:rPr>
                <w:b/>
                <w:lang w:bidi="en-US"/>
              </w:rPr>
              <w:t>If yes, search and find.</w:t>
            </w:r>
          </w:p>
        </w:tc>
      </w:tr>
      <w:tr w:rsidR="00ED5AFF" w14:paraId="2C1BA4C4" w14:textId="77777777" w:rsidTr="00ED5AFF">
        <w:trPr>
          <w:trHeight w:val="1296"/>
        </w:trPr>
        <w:tc>
          <w:tcPr>
            <w:tcW w:w="1728" w:type="dxa"/>
            <w:vAlign w:val="center"/>
          </w:tcPr>
          <w:p w14:paraId="2C1BA4C1" w14:textId="77777777" w:rsidR="00ED5AFF" w:rsidRPr="00ED5AFF" w:rsidRDefault="00ED5AFF" w:rsidP="00ED5AFF">
            <w:pPr>
              <w:pStyle w:val="BodyText1"/>
              <w:spacing w:after="0"/>
              <w:rPr>
                <w:b/>
                <w:lang w:bidi="en-US"/>
              </w:rPr>
            </w:pPr>
            <w:r w:rsidRPr="00ED5AFF">
              <w:rPr>
                <w:b/>
                <w:lang w:bidi="en-US"/>
              </w:rPr>
              <w:t>Table of Contents</w:t>
            </w:r>
          </w:p>
        </w:tc>
        <w:tc>
          <w:tcPr>
            <w:tcW w:w="1440" w:type="dxa"/>
          </w:tcPr>
          <w:p w14:paraId="2C1BA4C2" w14:textId="77777777" w:rsidR="00ED5AFF" w:rsidRDefault="00ED5AFF" w:rsidP="00ED5AFF">
            <w:pPr>
              <w:pStyle w:val="BodyText1"/>
              <w:rPr>
                <w:lang w:bidi="en-US"/>
              </w:rPr>
            </w:pPr>
          </w:p>
        </w:tc>
        <w:tc>
          <w:tcPr>
            <w:tcW w:w="6408" w:type="dxa"/>
          </w:tcPr>
          <w:p w14:paraId="2C1BA4C3" w14:textId="77777777" w:rsidR="00ED5AFF" w:rsidRDefault="00ED5AFF" w:rsidP="00ED5AFF">
            <w:pPr>
              <w:pStyle w:val="BodyText1"/>
              <w:rPr>
                <w:lang w:bidi="en-US"/>
              </w:rPr>
            </w:pPr>
            <w:r>
              <w:rPr>
                <w:lang w:bidi="en-US"/>
              </w:rPr>
              <w:t>Is the Table of Contents easy to use? Why or why not? Use the table of contents to record a chapter title, its number, and beginning page/</w:t>
            </w:r>
          </w:p>
        </w:tc>
      </w:tr>
      <w:tr w:rsidR="00ED5AFF" w14:paraId="2C1BA4C8" w14:textId="77777777" w:rsidTr="00ED5AFF">
        <w:trPr>
          <w:trHeight w:val="1296"/>
        </w:trPr>
        <w:tc>
          <w:tcPr>
            <w:tcW w:w="1728" w:type="dxa"/>
            <w:vAlign w:val="center"/>
          </w:tcPr>
          <w:p w14:paraId="2C1BA4C5" w14:textId="77777777" w:rsidR="00ED5AFF" w:rsidRPr="00ED5AFF" w:rsidRDefault="00ED5AFF" w:rsidP="00ED5AFF">
            <w:pPr>
              <w:pStyle w:val="BodyText1"/>
              <w:spacing w:after="0"/>
              <w:rPr>
                <w:b/>
                <w:lang w:bidi="en-US"/>
              </w:rPr>
            </w:pPr>
            <w:r w:rsidRPr="00ED5AFF">
              <w:rPr>
                <w:b/>
                <w:lang w:bidi="en-US"/>
              </w:rPr>
              <w:t>Sequence and format</w:t>
            </w:r>
          </w:p>
        </w:tc>
        <w:tc>
          <w:tcPr>
            <w:tcW w:w="1440" w:type="dxa"/>
          </w:tcPr>
          <w:p w14:paraId="2C1BA4C6" w14:textId="77777777" w:rsidR="00ED5AFF" w:rsidRDefault="00ED5AFF" w:rsidP="00ED5AFF">
            <w:pPr>
              <w:pStyle w:val="BodyText1"/>
              <w:rPr>
                <w:lang w:bidi="en-US"/>
              </w:rPr>
            </w:pPr>
          </w:p>
        </w:tc>
        <w:tc>
          <w:tcPr>
            <w:tcW w:w="6408" w:type="dxa"/>
          </w:tcPr>
          <w:p w14:paraId="2C1BA4C7" w14:textId="77777777" w:rsidR="00ED5AFF" w:rsidRDefault="00ED5AFF" w:rsidP="00ED5AFF">
            <w:pPr>
              <w:pStyle w:val="BodyText1"/>
              <w:rPr>
                <w:lang w:bidi="en-US"/>
              </w:rPr>
            </w:pPr>
            <w:r>
              <w:rPr>
                <w:lang w:bidi="en-US"/>
              </w:rPr>
              <w:t>Describe how the text is sequenced and formatted (eg., titles, subtitles, organization). How does this organization help the reader understand the text?</w:t>
            </w:r>
          </w:p>
        </w:tc>
      </w:tr>
      <w:tr w:rsidR="00ED5AFF" w14:paraId="2C1BA4CC" w14:textId="77777777" w:rsidTr="00ED5AFF">
        <w:trPr>
          <w:trHeight w:val="1296"/>
        </w:trPr>
        <w:tc>
          <w:tcPr>
            <w:tcW w:w="1728" w:type="dxa"/>
            <w:vAlign w:val="center"/>
          </w:tcPr>
          <w:p w14:paraId="2C1BA4C9" w14:textId="77777777" w:rsidR="00ED5AFF" w:rsidRPr="00ED5AFF" w:rsidRDefault="00ED5AFF" w:rsidP="00ED5AFF">
            <w:pPr>
              <w:pStyle w:val="BodyText1"/>
              <w:spacing w:after="0"/>
              <w:rPr>
                <w:b/>
                <w:lang w:bidi="en-US"/>
              </w:rPr>
            </w:pPr>
            <w:r w:rsidRPr="00ED5AFF">
              <w:rPr>
                <w:b/>
                <w:lang w:bidi="en-US"/>
              </w:rPr>
              <w:t>Charts, graphs and maps</w:t>
            </w:r>
          </w:p>
        </w:tc>
        <w:tc>
          <w:tcPr>
            <w:tcW w:w="1440" w:type="dxa"/>
          </w:tcPr>
          <w:p w14:paraId="2C1BA4CA" w14:textId="77777777" w:rsidR="00ED5AFF" w:rsidRDefault="00ED5AFF" w:rsidP="00ED5AFF">
            <w:pPr>
              <w:pStyle w:val="BodyText1"/>
              <w:rPr>
                <w:lang w:bidi="en-US"/>
              </w:rPr>
            </w:pPr>
          </w:p>
        </w:tc>
        <w:tc>
          <w:tcPr>
            <w:tcW w:w="6408" w:type="dxa"/>
          </w:tcPr>
          <w:p w14:paraId="2C1BA4CB" w14:textId="77777777" w:rsidR="00ED5AFF" w:rsidRDefault="00ED5AFF" w:rsidP="00ED5AFF">
            <w:pPr>
              <w:pStyle w:val="BodyText1"/>
              <w:rPr>
                <w:lang w:bidi="en-US"/>
              </w:rPr>
            </w:pPr>
            <w:r>
              <w:rPr>
                <w:lang w:bidi="en-US"/>
              </w:rPr>
              <w:t>Find a chart or map and record the page number. Describe it and how it helps the reader understand the text.</w:t>
            </w:r>
          </w:p>
        </w:tc>
      </w:tr>
      <w:tr w:rsidR="00ED5AFF" w14:paraId="2C1BA4D0" w14:textId="77777777" w:rsidTr="00ED5AFF">
        <w:trPr>
          <w:trHeight w:val="1296"/>
        </w:trPr>
        <w:tc>
          <w:tcPr>
            <w:tcW w:w="1728" w:type="dxa"/>
            <w:vAlign w:val="center"/>
          </w:tcPr>
          <w:p w14:paraId="2C1BA4CD" w14:textId="77777777" w:rsidR="00ED5AFF" w:rsidRPr="00ED5AFF" w:rsidRDefault="00ED5AFF" w:rsidP="00ED5AFF">
            <w:pPr>
              <w:pStyle w:val="BodyText1"/>
              <w:spacing w:after="0"/>
              <w:rPr>
                <w:b/>
                <w:lang w:bidi="en-US"/>
              </w:rPr>
            </w:pPr>
            <w:r w:rsidRPr="00ED5AFF">
              <w:rPr>
                <w:b/>
                <w:lang w:bidi="en-US"/>
              </w:rPr>
              <w:t>Diagrams. Graphics, illustrations</w:t>
            </w:r>
          </w:p>
        </w:tc>
        <w:tc>
          <w:tcPr>
            <w:tcW w:w="1440" w:type="dxa"/>
          </w:tcPr>
          <w:p w14:paraId="2C1BA4CE" w14:textId="77777777" w:rsidR="00ED5AFF" w:rsidRDefault="00ED5AFF" w:rsidP="00ED5AFF">
            <w:pPr>
              <w:pStyle w:val="BodyText1"/>
              <w:rPr>
                <w:lang w:bidi="en-US"/>
              </w:rPr>
            </w:pPr>
          </w:p>
        </w:tc>
        <w:tc>
          <w:tcPr>
            <w:tcW w:w="6408" w:type="dxa"/>
          </w:tcPr>
          <w:p w14:paraId="2C1BA4CF" w14:textId="77777777" w:rsidR="00ED5AFF" w:rsidRDefault="00ED5AFF" w:rsidP="00ED5AFF">
            <w:pPr>
              <w:pStyle w:val="BodyText1"/>
              <w:rPr>
                <w:lang w:bidi="en-US"/>
              </w:rPr>
            </w:pPr>
            <w:r>
              <w:rPr>
                <w:lang w:bidi="en-US"/>
              </w:rPr>
              <w:t>Find a diagram, graphic or illustration and record the page number. Describe it and how it helps the reader understand the text.</w:t>
            </w:r>
          </w:p>
        </w:tc>
      </w:tr>
      <w:tr w:rsidR="00ED5AFF" w14:paraId="2C1BA4D4" w14:textId="77777777" w:rsidTr="00ED5AFF">
        <w:trPr>
          <w:trHeight w:val="1296"/>
        </w:trPr>
        <w:tc>
          <w:tcPr>
            <w:tcW w:w="1728" w:type="dxa"/>
            <w:vAlign w:val="center"/>
          </w:tcPr>
          <w:p w14:paraId="2C1BA4D1" w14:textId="77777777" w:rsidR="00ED5AFF" w:rsidRPr="00ED5AFF" w:rsidRDefault="00ED5AFF" w:rsidP="00ED5AFF">
            <w:pPr>
              <w:pStyle w:val="BodyText1"/>
              <w:spacing w:after="0"/>
              <w:rPr>
                <w:b/>
                <w:lang w:bidi="en-US"/>
              </w:rPr>
            </w:pPr>
            <w:r w:rsidRPr="00ED5AFF">
              <w:rPr>
                <w:b/>
                <w:lang w:bidi="en-US"/>
              </w:rPr>
              <w:t>Print variations</w:t>
            </w:r>
          </w:p>
        </w:tc>
        <w:tc>
          <w:tcPr>
            <w:tcW w:w="1440" w:type="dxa"/>
          </w:tcPr>
          <w:p w14:paraId="2C1BA4D2" w14:textId="77777777" w:rsidR="00ED5AFF" w:rsidRDefault="00ED5AFF" w:rsidP="00ED5AFF">
            <w:pPr>
              <w:pStyle w:val="BodyText1"/>
              <w:rPr>
                <w:lang w:bidi="en-US"/>
              </w:rPr>
            </w:pPr>
          </w:p>
        </w:tc>
        <w:tc>
          <w:tcPr>
            <w:tcW w:w="6408" w:type="dxa"/>
          </w:tcPr>
          <w:p w14:paraId="2C1BA4D3" w14:textId="77777777" w:rsidR="00ED5AFF" w:rsidRDefault="00ED5AFF" w:rsidP="00ED5AFF">
            <w:pPr>
              <w:pStyle w:val="BodyText1"/>
              <w:rPr>
                <w:lang w:bidi="en-US"/>
              </w:rPr>
            </w:pPr>
            <w:r>
              <w:rPr>
                <w:lang w:bidi="en-US"/>
              </w:rPr>
              <w:t>Find an example of a print variation (eg., bold face, underline, italics). Describe it and how it helps the reader understand the text.</w:t>
            </w:r>
          </w:p>
        </w:tc>
      </w:tr>
      <w:tr w:rsidR="00ED5AFF" w14:paraId="2C1BA4D8" w14:textId="77777777" w:rsidTr="00ED5AFF">
        <w:trPr>
          <w:trHeight w:val="1296"/>
        </w:trPr>
        <w:tc>
          <w:tcPr>
            <w:tcW w:w="1728" w:type="dxa"/>
            <w:vAlign w:val="center"/>
          </w:tcPr>
          <w:p w14:paraId="2C1BA4D5" w14:textId="77777777" w:rsidR="00ED5AFF" w:rsidRPr="00ED5AFF" w:rsidRDefault="00ED5AFF" w:rsidP="00ED5AFF">
            <w:pPr>
              <w:pStyle w:val="BodyText1"/>
              <w:spacing w:after="0"/>
              <w:rPr>
                <w:b/>
                <w:lang w:bidi="en-US"/>
              </w:rPr>
            </w:pPr>
            <w:r w:rsidRPr="00ED5AFF">
              <w:rPr>
                <w:b/>
                <w:lang w:bidi="en-US"/>
              </w:rPr>
              <w:t>Index</w:t>
            </w:r>
          </w:p>
        </w:tc>
        <w:tc>
          <w:tcPr>
            <w:tcW w:w="1440" w:type="dxa"/>
          </w:tcPr>
          <w:p w14:paraId="2C1BA4D6" w14:textId="77777777" w:rsidR="00ED5AFF" w:rsidRDefault="00ED5AFF" w:rsidP="00ED5AFF">
            <w:pPr>
              <w:pStyle w:val="BodyText1"/>
              <w:rPr>
                <w:lang w:bidi="en-US"/>
              </w:rPr>
            </w:pPr>
          </w:p>
        </w:tc>
        <w:tc>
          <w:tcPr>
            <w:tcW w:w="6408" w:type="dxa"/>
          </w:tcPr>
          <w:p w14:paraId="2C1BA4D7" w14:textId="77777777" w:rsidR="00ED5AFF" w:rsidRDefault="00ED5AFF" w:rsidP="00ED5AFF">
            <w:pPr>
              <w:pStyle w:val="BodyText1"/>
              <w:rPr>
                <w:lang w:bidi="en-US"/>
              </w:rPr>
            </w:pPr>
            <w:r>
              <w:rPr>
                <w:lang w:bidi="en-US"/>
              </w:rPr>
              <w:t>Is the index easy to use? Why or why not? Locate and record a topic in the index and the page number.</w:t>
            </w:r>
          </w:p>
        </w:tc>
      </w:tr>
      <w:tr w:rsidR="00ED5AFF" w14:paraId="2C1BA4DC" w14:textId="77777777" w:rsidTr="00ED5AFF">
        <w:trPr>
          <w:trHeight w:val="1296"/>
        </w:trPr>
        <w:tc>
          <w:tcPr>
            <w:tcW w:w="1728" w:type="dxa"/>
            <w:vAlign w:val="center"/>
          </w:tcPr>
          <w:p w14:paraId="2C1BA4D9" w14:textId="77777777" w:rsidR="00ED5AFF" w:rsidRPr="00ED5AFF" w:rsidRDefault="00ED5AFF" w:rsidP="00ED5AFF">
            <w:pPr>
              <w:pStyle w:val="BodyText1"/>
              <w:spacing w:after="0"/>
              <w:rPr>
                <w:b/>
                <w:lang w:bidi="en-US"/>
              </w:rPr>
            </w:pPr>
            <w:r w:rsidRPr="00ED5AFF">
              <w:rPr>
                <w:b/>
                <w:lang w:bidi="en-US"/>
              </w:rPr>
              <w:t>Glossary</w:t>
            </w:r>
          </w:p>
        </w:tc>
        <w:tc>
          <w:tcPr>
            <w:tcW w:w="1440" w:type="dxa"/>
          </w:tcPr>
          <w:p w14:paraId="2C1BA4DA" w14:textId="77777777" w:rsidR="00ED5AFF" w:rsidRDefault="00ED5AFF" w:rsidP="00ED5AFF">
            <w:pPr>
              <w:pStyle w:val="BodyText1"/>
              <w:rPr>
                <w:lang w:bidi="en-US"/>
              </w:rPr>
            </w:pPr>
          </w:p>
        </w:tc>
        <w:tc>
          <w:tcPr>
            <w:tcW w:w="6408" w:type="dxa"/>
          </w:tcPr>
          <w:p w14:paraId="2C1BA4DB" w14:textId="77777777" w:rsidR="00ED5AFF" w:rsidRDefault="00ED5AFF" w:rsidP="00ED5AFF">
            <w:pPr>
              <w:pStyle w:val="BodyText1"/>
              <w:rPr>
                <w:lang w:bidi="en-US"/>
              </w:rPr>
            </w:pPr>
            <w:r>
              <w:rPr>
                <w:lang w:bidi="en-US"/>
              </w:rPr>
              <w:t>Is the glossary easy to use? Why or why not? Write a word found in the glossary and the definition.</w:t>
            </w:r>
          </w:p>
        </w:tc>
      </w:tr>
    </w:tbl>
    <w:p w14:paraId="2C1BA4DD" w14:textId="77777777" w:rsidR="00ED5AFF" w:rsidRPr="00ED5AFF" w:rsidRDefault="00ED5AFF" w:rsidP="00ED5AFF">
      <w:pPr>
        <w:pStyle w:val="BodyText1"/>
        <w:rPr>
          <w:lang w:bidi="en-US"/>
        </w:rPr>
      </w:pPr>
    </w:p>
    <w:sectPr w:rsidR="00ED5AFF" w:rsidRPr="00ED5AFF" w:rsidSect="00D82B8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17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1BA4E0" w14:textId="77777777" w:rsidR="00BE7E8E" w:rsidRDefault="00BE7E8E" w:rsidP="00D9620A">
      <w:pPr>
        <w:spacing w:after="0"/>
      </w:pPr>
      <w:r>
        <w:separator/>
      </w:r>
    </w:p>
  </w:endnote>
  <w:endnote w:type="continuationSeparator" w:id="0">
    <w:p w14:paraId="2C1BA4E1" w14:textId="77777777" w:rsidR="00BE7E8E" w:rsidRDefault="00BE7E8E" w:rsidP="00D9620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A8E953" w14:textId="77777777" w:rsidR="00C949BD" w:rsidRDefault="00C949B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75137"/>
      <w:docPartObj>
        <w:docPartGallery w:val="Page Numbers (Bottom of Page)"/>
        <w:docPartUnique/>
      </w:docPartObj>
    </w:sdtPr>
    <w:sdtEndPr/>
    <w:sdtContent>
      <w:p w14:paraId="2C1BA4EB" w14:textId="77777777" w:rsidR="00ED5AFF" w:rsidRDefault="00ED5AFF" w:rsidP="008252E6">
        <w:pPr>
          <w:pStyle w:val="Footer"/>
        </w:pPr>
        <w:r>
          <w:t>Source: The Florida Center for Reading Research, 2007</w:t>
        </w:r>
        <w:r>
          <w:tab/>
        </w:r>
        <w:r w:rsidR="00C949BD">
          <w:fldChar w:fldCharType="begin"/>
        </w:r>
        <w:r w:rsidR="00C949BD">
          <w:instrText xml:space="preserve"> PAGE   \* MERGEFORMAT </w:instrText>
        </w:r>
        <w:r w:rsidR="00C949BD">
          <w:fldChar w:fldCharType="separate"/>
        </w:r>
        <w:r w:rsidR="00C949BD">
          <w:rPr>
            <w:noProof/>
          </w:rPr>
          <w:t>1</w:t>
        </w:r>
        <w:r w:rsidR="00C949BD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EDC364" w14:textId="77777777" w:rsidR="00C949BD" w:rsidRDefault="00C949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1BA4DE" w14:textId="77777777" w:rsidR="00BE7E8E" w:rsidRDefault="00BE7E8E" w:rsidP="00D9620A">
      <w:pPr>
        <w:spacing w:after="0"/>
      </w:pPr>
      <w:r>
        <w:separator/>
      </w:r>
    </w:p>
  </w:footnote>
  <w:footnote w:type="continuationSeparator" w:id="0">
    <w:p w14:paraId="2C1BA4DF" w14:textId="77777777" w:rsidR="00BE7E8E" w:rsidRDefault="00BE7E8E" w:rsidP="00D9620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737E29" w14:textId="77777777" w:rsidR="00C949BD" w:rsidRDefault="00C949B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ED5AFF" w14:paraId="2C1BA4E5" w14:textId="77777777" w:rsidTr="00ED5AFF">
      <w:trPr>
        <w:trHeight w:val="720"/>
        <w:jc w:val="center"/>
      </w:trPr>
      <w:tc>
        <w:tcPr>
          <w:tcW w:w="3192" w:type="dxa"/>
          <w:vAlign w:val="center"/>
        </w:tcPr>
        <w:p w14:paraId="2C1BA4E2" w14:textId="77777777" w:rsidR="00ED5AFF" w:rsidRPr="0050453B" w:rsidRDefault="00ED5AFF" w:rsidP="00ED5AF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2C1BA4E3" w14:textId="3A9E663F" w:rsidR="00ED5AFF" w:rsidRPr="0050453B" w:rsidRDefault="00C949BD" w:rsidP="00ED5AFF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 wp14:anchorId="5AC45474" wp14:editId="5890807F">
                <wp:extent cx="1735455" cy="41465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2C1BA4E4" w14:textId="77777777" w:rsidR="00ED5AFF" w:rsidRPr="0050453B" w:rsidRDefault="00ED5AFF" w:rsidP="00ED5AF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D5AFF" w14:paraId="2C1BA4E9" w14:textId="77777777" w:rsidTr="00ED5AFF">
      <w:trPr>
        <w:jc w:val="center"/>
      </w:trPr>
      <w:tc>
        <w:tcPr>
          <w:tcW w:w="9576" w:type="dxa"/>
          <w:gridSpan w:val="3"/>
        </w:tcPr>
        <w:p w14:paraId="2C1BA4E6" w14:textId="77777777" w:rsidR="00ED5AFF" w:rsidRPr="0050453B" w:rsidRDefault="00ED5AFF" w:rsidP="00D82B8C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9</w:t>
          </w:r>
          <w:r w:rsidRPr="0050453B">
            <w:rPr>
              <w:b/>
              <w:sz w:val="24"/>
              <w:szCs w:val="24"/>
            </w:rPr>
            <w:t>.</w:t>
          </w:r>
          <w:r>
            <w:rPr>
              <w:b/>
              <w:sz w:val="24"/>
              <w:szCs w:val="24"/>
            </w:rPr>
            <w:t>3: Communicating About Our World Through Informational Texts</w:t>
          </w:r>
        </w:p>
        <w:p w14:paraId="2C1BA4E7" w14:textId="77777777" w:rsidR="00ED5AFF" w:rsidRPr="0050453B" w:rsidRDefault="00ED5AFF" w:rsidP="00ED5AFF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14:paraId="2C1BA4E8" w14:textId="77777777" w:rsidR="00ED5AFF" w:rsidRDefault="00ED5AFF" w:rsidP="00A63396">
          <w:pPr>
            <w:spacing w:after="0"/>
            <w:jc w:val="center"/>
          </w:pPr>
          <w:r>
            <w:rPr>
              <w:b/>
              <w:sz w:val="24"/>
              <w:szCs w:val="24"/>
            </w:rPr>
            <w:t>Learning Activity – Text Feature Find</w:t>
          </w:r>
        </w:p>
      </w:tc>
    </w:tr>
  </w:tbl>
  <w:p w14:paraId="2C1BA4EA" w14:textId="77777777" w:rsidR="00ED5AFF" w:rsidRDefault="00ED5AF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E8DC7D" w14:textId="77777777" w:rsidR="00C949BD" w:rsidRDefault="00C949B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620A"/>
    <w:rsid w:val="000368EC"/>
    <w:rsid w:val="00061F24"/>
    <w:rsid w:val="0007068B"/>
    <w:rsid w:val="000D7D62"/>
    <w:rsid w:val="000E1B45"/>
    <w:rsid w:val="001241E1"/>
    <w:rsid w:val="001602FB"/>
    <w:rsid w:val="00191565"/>
    <w:rsid w:val="001A4C6C"/>
    <w:rsid w:val="001C453C"/>
    <w:rsid w:val="001F0EAE"/>
    <w:rsid w:val="002122B3"/>
    <w:rsid w:val="00226221"/>
    <w:rsid w:val="00265BCF"/>
    <w:rsid w:val="002673D6"/>
    <w:rsid w:val="002C29F1"/>
    <w:rsid w:val="002D01B4"/>
    <w:rsid w:val="0030258C"/>
    <w:rsid w:val="00323C09"/>
    <w:rsid w:val="003803EB"/>
    <w:rsid w:val="00384F9F"/>
    <w:rsid w:val="003D02B6"/>
    <w:rsid w:val="003D6349"/>
    <w:rsid w:val="003F52C5"/>
    <w:rsid w:val="004034B8"/>
    <w:rsid w:val="004347C6"/>
    <w:rsid w:val="00462E3F"/>
    <w:rsid w:val="00464470"/>
    <w:rsid w:val="004838CF"/>
    <w:rsid w:val="004866DE"/>
    <w:rsid w:val="00491F84"/>
    <w:rsid w:val="004A4A80"/>
    <w:rsid w:val="004A61C5"/>
    <w:rsid w:val="00534814"/>
    <w:rsid w:val="00542F97"/>
    <w:rsid w:val="00596F46"/>
    <w:rsid w:val="005A3317"/>
    <w:rsid w:val="005C1D49"/>
    <w:rsid w:val="005F1A30"/>
    <w:rsid w:val="00612D05"/>
    <w:rsid w:val="00640D15"/>
    <w:rsid w:val="00641D2D"/>
    <w:rsid w:val="006B19B8"/>
    <w:rsid w:val="00726525"/>
    <w:rsid w:val="00745086"/>
    <w:rsid w:val="00754F97"/>
    <w:rsid w:val="007D6056"/>
    <w:rsid w:val="007E190B"/>
    <w:rsid w:val="007E5DC6"/>
    <w:rsid w:val="007F108F"/>
    <w:rsid w:val="007F61C6"/>
    <w:rsid w:val="008005BA"/>
    <w:rsid w:val="008252E6"/>
    <w:rsid w:val="008458C8"/>
    <w:rsid w:val="0085061C"/>
    <w:rsid w:val="00882725"/>
    <w:rsid w:val="008857A2"/>
    <w:rsid w:val="00891CE6"/>
    <w:rsid w:val="00893821"/>
    <w:rsid w:val="008B256E"/>
    <w:rsid w:val="008F5DDE"/>
    <w:rsid w:val="00911E71"/>
    <w:rsid w:val="009129EC"/>
    <w:rsid w:val="009178E3"/>
    <w:rsid w:val="009378B8"/>
    <w:rsid w:val="0094046C"/>
    <w:rsid w:val="00947056"/>
    <w:rsid w:val="00953A17"/>
    <w:rsid w:val="00996BD5"/>
    <w:rsid w:val="009A1FBD"/>
    <w:rsid w:val="009D16DF"/>
    <w:rsid w:val="009E3461"/>
    <w:rsid w:val="009E5AE8"/>
    <w:rsid w:val="00A2013E"/>
    <w:rsid w:val="00A34997"/>
    <w:rsid w:val="00A63396"/>
    <w:rsid w:val="00A65E0D"/>
    <w:rsid w:val="00A95E01"/>
    <w:rsid w:val="00AA3581"/>
    <w:rsid w:val="00AB3BCF"/>
    <w:rsid w:val="00AE3E33"/>
    <w:rsid w:val="00B02F48"/>
    <w:rsid w:val="00B12161"/>
    <w:rsid w:val="00BA119D"/>
    <w:rsid w:val="00BE1F59"/>
    <w:rsid w:val="00BE7E8E"/>
    <w:rsid w:val="00C1381B"/>
    <w:rsid w:val="00C268DE"/>
    <w:rsid w:val="00C454C9"/>
    <w:rsid w:val="00C7172F"/>
    <w:rsid w:val="00C76FF9"/>
    <w:rsid w:val="00C90E31"/>
    <w:rsid w:val="00C93E5C"/>
    <w:rsid w:val="00C949BD"/>
    <w:rsid w:val="00CA2290"/>
    <w:rsid w:val="00CC5453"/>
    <w:rsid w:val="00CD2F1F"/>
    <w:rsid w:val="00D52E7F"/>
    <w:rsid w:val="00D54B10"/>
    <w:rsid w:val="00D80F44"/>
    <w:rsid w:val="00D82B8C"/>
    <w:rsid w:val="00D9620A"/>
    <w:rsid w:val="00DB5F4A"/>
    <w:rsid w:val="00DC2934"/>
    <w:rsid w:val="00DC2BB8"/>
    <w:rsid w:val="00E506B9"/>
    <w:rsid w:val="00E67BF8"/>
    <w:rsid w:val="00E8190F"/>
    <w:rsid w:val="00EA529D"/>
    <w:rsid w:val="00EA66DB"/>
    <w:rsid w:val="00EC751D"/>
    <w:rsid w:val="00ED5AFF"/>
    <w:rsid w:val="00EF4B4F"/>
    <w:rsid w:val="00F04E6E"/>
    <w:rsid w:val="00F208D8"/>
    <w:rsid w:val="00F83D9E"/>
    <w:rsid w:val="00F8655C"/>
    <w:rsid w:val="00F92331"/>
    <w:rsid w:val="00F96DF2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1BA4B9"/>
  <w15:docId w15:val="{F82C2BE7-B84D-44FF-901F-DE829D7EF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ED5AFF"/>
    <w:pPr>
      <w:keepNext/>
      <w:spacing w:before="12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ED5AFF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3D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3D6"/>
    <w:rPr>
      <w:rFonts w:ascii="Tahoma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ED5A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ANEQXYWM5PSU-29-3438</_dlc_DocId>
    <_dlc_DocIdUrl xmlns="52ebaa95-055a-40f0-9bd5-856e088a933c">
      <Url>http://de-moss-002/_layouts/DocIdRedir.aspx?ID=ANEQXYWM5PSU-29-3438</Url>
      <Description>ANEQXYWM5PSU-29-3438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B1AE7FE-33DD-4DC5-A8E3-B3DF8C93C1F3}"/>
</file>

<file path=customXml/itemProps2.xml><?xml version="1.0" encoding="utf-8"?>
<ds:datastoreItem xmlns:ds="http://schemas.openxmlformats.org/officeDocument/2006/customXml" ds:itemID="{2551AAE2-838E-4C85-A3FE-EB3FBAB86D52}"/>
</file>

<file path=customXml/itemProps3.xml><?xml version="1.0" encoding="utf-8"?>
<ds:datastoreItem xmlns:ds="http://schemas.openxmlformats.org/officeDocument/2006/customXml" ds:itemID="{0450CF60-5A48-4E78-A8FD-381FB529051F}"/>
</file>

<file path=customXml/itemProps4.xml><?xml version="1.0" encoding="utf-8"?>
<ds:datastoreItem xmlns:ds="http://schemas.openxmlformats.org/officeDocument/2006/customXml" ds:itemID="{6F5C197A-FC47-4D2D-A115-8B6F691A93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Elizabeth Castellanos</cp:lastModifiedBy>
  <cp:revision>6</cp:revision>
  <dcterms:created xsi:type="dcterms:W3CDTF">2011-11-17T23:14:00Z</dcterms:created>
  <dcterms:modified xsi:type="dcterms:W3CDTF">2014-08-04T13:50:00Z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469c77a5-7c2d-4087-b063-9a84b0fe730e</vt:lpwstr>
  </property>
</Properties>
</file>